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38" w:rsidRDefault="00FB7138" w:rsidP="00DD7FFC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DD7FFC">
        <w:rPr>
          <w:b/>
          <w:bCs/>
          <w:color w:val="212121"/>
          <w:sz w:val="28"/>
          <w:szCs w:val="28"/>
        </w:rPr>
        <w:t xml:space="preserve">Сертификат на </w:t>
      </w:r>
      <w:proofErr w:type="spellStart"/>
      <w:r w:rsidRPr="00DD7FFC">
        <w:rPr>
          <w:b/>
          <w:bCs/>
          <w:color w:val="212121"/>
          <w:sz w:val="28"/>
          <w:szCs w:val="28"/>
        </w:rPr>
        <w:t>маткапитал</w:t>
      </w:r>
      <w:proofErr w:type="spellEnd"/>
      <w:r w:rsidRPr="00DD7FFC">
        <w:rPr>
          <w:b/>
          <w:bCs/>
          <w:color w:val="212121"/>
          <w:sz w:val="28"/>
          <w:szCs w:val="28"/>
        </w:rPr>
        <w:t xml:space="preserve"> оформляется без заявления</w:t>
      </w:r>
    </w:p>
    <w:p w:rsidR="00391708" w:rsidRPr="00DD7FFC" w:rsidRDefault="00391708" w:rsidP="00DD7FFC">
      <w:pPr>
        <w:pStyle w:val="a3"/>
        <w:jc w:val="center"/>
        <w:rPr>
          <w:b/>
          <w:bCs/>
          <w:color w:val="212121"/>
          <w:sz w:val="28"/>
          <w:szCs w:val="28"/>
        </w:rPr>
      </w:pPr>
    </w:p>
    <w:p w:rsidR="00FB7138" w:rsidRPr="00DD7FFC" w:rsidRDefault="008B6C56" w:rsidP="00391708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8B6C5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224.9pt;height:158.55pt;z-index:1">
            <v:imagedata r:id="rId4" o:title="2a5c674e1ae016d8a632"/>
            <w10:wrap type="square"/>
          </v:shape>
        </w:pict>
      </w:r>
      <w:r w:rsidR="00FB7138">
        <w:rPr>
          <w:color w:val="212121"/>
          <w:sz w:val="28"/>
          <w:szCs w:val="28"/>
        </w:rPr>
        <w:t xml:space="preserve">          </w:t>
      </w:r>
      <w:r w:rsidR="00FB7138" w:rsidRPr="00DD7FFC">
        <w:rPr>
          <w:color w:val="212121"/>
          <w:sz w:val="28"/>
          <w:szCs w:val="28"/>
        </w:rPr>
        <w:t xml:space="preserve">С  апреля 2020 года  сертификат на  материнский (семейный)  капитал  оформляется в форме электронного документа. Он автоматически формируется и направляется в личный кабинет на сайте ПФР или портале </w:t>
      </w:r>
      <w:proofErr w:type="spellStart"/>
      <w:r w:rsidR="00FB7138" w:rsidRPr="00DD7FFC">
        <w:rPr>
          <w:color w:val="212121"/>
          <w:sz w:val="28"/>
          <w:szCs w:val="28"/>
        </w:rPr>
        <w:t>Госуслуг</w:t>
      </w:r>
      <w:proofErr w:type="spellEnd"/>
      <w:r w:rsidR="00FB7138" w:rsidRPr="00DD7FFC">
        <w:rPr>
          <w:color w:val="212121"/>
          <w:sz w:val="28"/>
          <w:szCs w:val="28"/>
        </w:rPr>
        <w:t xml:space="preserve"> (</w:t>
      </w:r>
      <w:proofErr w:type="spellStart"/>
      <w:r w:rsidR="00FB7138" w:rsidRPr="00DD7FFC">
        <w:rPr>
          <w:color w:val="212121"/>
          <w:sz w:val="28"/>
          <w:szCs w:val="28"/>
        </w:rPr>
        <w:t>gosuslugi.ru</w:t>
      </w:r>
      <w:proofErr w:type="spellEnd"/>
      <w:r w:rsidR="00FB7138" w:rsidRPr="00DD7FFC">
        <w:rPr>
          <w:color w:val="212121"/>
          <w:sz w:val="28"/>
          <w:szCs w:val="28"/>
        </w:rPr>
        <w:t xml:space="preserve">). Происходит это  </w:t>
      </w:r>
      <w:proofErr w:type="spellStart"/>
      <w:r w:rsidR="00FB7138" w:rsidRPr="00DD7FFC">
        <w:rPr>
          <w:color w:val="212121"/>
          <w:sz w:val="28"/>
          <w:szCs w:val="28"/>
        </w:rPr>
        <w:t>проактивно</w:t>
      </w:r>
      <w:proofErr w:type="spellEnd"/>
      <w:r w:rsidR="00FB7138" w:rsidRPr="00DD7FFC">
        <w:rPr>
          <w:color w:val="212121"/>
          <w:sz w:val="28"/>
          <w:szCs w:val="28"/>
        </w:rPr>
        <w:t>, то есть  без заявления и обращения граждан в ПФР.</w:t>
      </w:r>
    </w:p>
    <w:p w:rsidR="00FB7138" w:rsidRPr="00DD7FFC" w:rsidRDefault="00FB7138" w:rsidP="00391708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D7FFC">
        <w:rPr>
          <w:color w:val="212121"/>
          <w:sz w:val="28"/>
          <w:szCs w:val="28"/>
        </w:rPr>
        <w:t>Можно в любое время зайти в личный кабинет  и просмотреть сертификат. Распечатывать его не нужно: для распоряжения материнским капиталом достаточно указать номер документа. Электронный сертификат нельзя потерять или испортить, его не придется переоформлять, он всегда доступен.</w:t>
      </w:r>
    </w:p>
    <w:p w:rsidR="00FB7138" w:rsidRPr="00DD7FFC" w:rsidRDefault="00FB7138" w:rsidP="00391708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D7FFC">
        <w:rPr>
          <w:color w:val="212121"/>
          <w:sz w:val="28"/>
          <w:szCs w:val="28"/>
        </w:rPr>
        <w:t xml:space="preserve">В Пенсионный  фонд нужно обращаться лично,  только если семья усыновила ребенка, если рождение малыша зарегистрировано в другом государстве, если право на </w:t>
      </w:r>
      <w:proofErr w:type="spellStart"/>
      <w:r w:rsidRPr="00DD7FFC">
        <w:rPr>
          <w:color w:val="212121"/>
          <w:sz w:val="28"/>
          <w:szCs w:val="28"/>
        </w:rPr>
        <w:t>маткапитал</w:t>
      </w:r>
      <w:proofErr w:type="spellEnd"/>
      <w:r w:rsidRPr="00DD7FFC">
        <w:rPr>
          <w:color w:val="212121"/>
          <w:sz w:val="28"/>
          <w:szCs w:val="28"/>
        </w:rPr>
        <w:t xml:space="preserve"> возникло у отца или детей. Во всех остальных случаях сертификат на материнский (семейный) капитал оформляется без заявления и личного обращения в Пенсионный фонд.</w:t>
      </w:r>
    </w:p>
    <w:p w:rsidR="00FB7138" w:rsidRPr="00DD7FFC" w:rsidRDefault="00FB7138">
      <w:pPr>
        <w:rPr>
          <w:rFonts w:ascii="Times New Roman" w:hAnsi="Times New Roman" w:cs="Times New Roman"/>
          <w:sz w:val="28"/>
          <w:szCs w:val="28"/>
        </w:rPr>
      </w:pPr>
    </w:p>
    <w:sectPr w:rsidR="00FB7138" w:rsidRPr="00DD7FFC" w:rsidSect="0035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FFC"/>
    <w:rsid w:val="00124BB0"/>
    <w:rsid w:val="0035367C"/>
    <w:rsid w:val="00391708"/>
    <w:rsid w:val="007209E1"/>
    <w:rsid w:val="008B6C56"/>
    <w:rsid w:val="008D69DA"/>
    <w:rsid w:val="00DB7E05"/>
    <w:rsid w:val="00DD7FFC"/>
    <w:rsid w:val="00FB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D7FF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420">
          <w:marLeft w:val="324"/>
          <w:marRight w:val="3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7418">
              <w:marLeft w:val="-162"/>
              <w:marRight w:val="-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2021-09-20T08:02:00Z</dcterms:created>
  <dcterms:modified xsi:type="dcterms:W3CDTF">2021-09-20T13:47:00Z</dcterms:modified>
</cp:coreProperties>
</file>